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9B" w:rsidRDefault="00F32E4F">
      <w:pPr>
        <w:pStyle w:val="21"/>
        <w:shd w:val="clear" w:color="auto" w:fill="auto"/>
        <w:spacing w:after="199"/>
      </w:pPr>
      <w:r>
        <w:t>Министерство образования и науки Российской Федерации</w:t>
      </w:r>
    </w:p>
    <w:p w:rsidR="00DA599B" w:rsidRDefault="00F32E4F">
      <w:pPr>
        <w:pStyle w:val="30"/>
        <w:shd w:val="clear" w:color="auto" w:fill="auto"/>
        <w:spacing w:before="0" w:after="53"/>
      </w:pPr>
      <w:r>
        <w:t>Федеральная служба по надзору в сфере образования и науки</w:t>
      </w:r>
    </w:p>
    <w:p w:rsidR="00DA599B" w:rsidRDefault="00F32E4F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УПРАВЛЕНИЕ ОЦЕНКИ КАЧЕСТВА ОБЩЕГО ОБРАЗОВАНИЯ</w:t>
      </w:r>
      <w:bookmarkEnd w:id="0"/>
    </w:p>
    <w:p w:rsidR="00DA599B" w:rsidRDefault="00F32E4F">
      <w:pPr>
        <w:pStyle w:val="40"/>
        <w:shd w:val="clear" w:color="auto" w:fill="auto"/>
      </w:pPr>
      <w:r>
        <w:t xml:space="preserve">ул. </w:t>
      </w:r>
      <w:proofErr w:type="spellStart"/>
      <w:proofErr w:type="gramStart"/>
      <w:r>
        <w:t>Садовая-Сухаревская</w:t>
      </w:r>
      <w:proofErr w:type="spellEnd"/>
      <w:proofErr w:type="gramEnd"/>
      <w:r>
        <w:t xml:space="preserve">. 16, Москва, К-51, ГСП-4, 127994 Телефон/факс: (495) 608 71 64 </w:t>
      </w:r>
      <w:r>
        <w:rPr>
          <w:lang w:val="en-US"/>
        </w:rPr>
        <w:t>E</w:t>
      </w:r>
      <w:r w:rsidRPr="00F32E4F">
        <w:t>-</w:t>
      </w:r>
      <w:r>
        <w:rPr>
          <w:lang w:val="en-US"/>
        </w:rPr>
        <w:t>mail</w:t>
      </w:r>
      <w:r w:rsidRPr="00F32E4F">
        <w:t xml:space="preserve">: </w:t>
      </w:r>
      <w:proofErr w:type="spellStart"/>
      <w:r>
        <w:rPr>
          <w:rStyle w:val="41"/>
        </w:rPr>
        <w:t>dcp</w:t>
      </w:r>
      <w:proofErr w:type="spellEnd"/>
      <w:r w:rsidRPr="00F32E4F">
        <w:rPr>
          <w:rStyle w:val="41"/>
          <w:lang/>
        </w:rPr>
        <w:t xml:space="preserve"> </w:t>
      </w:r>
      <w:r>
        <w:rPr>
          <w:rStyle w:val="41"/>
          <w:lang/>
        </w:rPr>
        <w:t xml:space="preserve">1 </w:t>
      </w:r>
      <w:proofErr w:type="spellStart"/>
      <w:r>
        <w:rPr>
          <w:rStyle w:val="41"/>
        </w:rPr>
        <w:t>Offiobrnadzor</w:t>
      </w:r>
      <w:proofErr w:type="spellEnd"/>
      <w:r w:rsidRPr="00F32E4F">
        <w:rPr>
          <w:rStyle w:val="41"/>
          <w:lang/>
        </w:rPr>
        <w:t>.</w:t>
      </w:r>
      <w:proofErr w:type="spellStart"/>
      <w:r>
        <w:rPr>
          <w:rStyle w:val="41"/>
        </w:rPr>
        <w:t>aov</w:t>
      </w:r>
      <w:proofErr w:type="spellEnd"/>
      <w:r w:rsidRPr="00F32E4F">
        <w:rPr>
          <w:rStyle w:val="41"/>
          <w:lang/>
        </w:rPr>
        <w:t>.</w:t>
      </w:r>
      <w:proofErr w:type="spellStart"/>
      <w:r>
        <w:rPr>
          <w:rStyle w:val="41"/>
        </w:rPr>
        <w:t>ru</w:t>
      </w:r>
      <w:proofErr w:type="spellEnd"/>
    </w:p>
    <w:p w:rsidR="00DA599B" w:rsidRDefault="00F32E4F">
      <w:pPr>
        <w:pStyle w:val="2"/>
        <w:framePr w:h="261" w:wrap="around" w:hAnchor="margin" w:x="8923" w:y="2540"/>
        <w:shd w:val="clear" w:color="auto" w:fill="auto"/>
        <w:spacing w:after="0" w:line="250" w:lineRule="exact"/>
        <w:ind w:left="100"/>
      </w:pPr>
      <w:r>
        <w:t>1</w:t>
      </w:r>
    </w:p>
    <w:p w:rsidR="00DA599B" w:rsidRDefault="00F32E4F">
      <w:pPr>
        <w:pStyle w:val="2"/>
        <w:shd w:val="clear" w:color="auto" w:fill="auto"/>
        <w:spacing w:after="304"/>
        <w:ind w:left="20" w:right="60"/>
      </w:pPr>
      <w:r>
        <w:lastRenderedPageBreak/>
        <w:t>Руководителям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:rsidR="00DA599B" w:rsidRDefault="00F32E4F">
      <w:pPr>
        <w:pStyle w:val="2"/>
        <w:shd w:val="clear" w:color="auto" w:fill="auto"/>
        <w:spacing w:after="0" w:line="317" w:lineRule="exact"/>
        <w:ind w:left="20" w:right="60"/>
        <w:sectPr w:rsidR="00DA599B">
          <w:type w:val="continuous"/>
          <w:pgSz w:w="11905" w:h="16837"/>
          <w:pgMar w:top="2004" w:right="1244" w:bottom="2124" w:left="1906" w:header="0" w:footer="3" w:gutter="0"/>
          <w:cols w:num="2" w:space="720" w:equalWidth="0">
            <w:col w:w="3763" w:space="869"/>
            <w:col w:w="4123"/>
          </w:cols>
          <w:noEndnote/>
          <w:docGrid w:linePitch="360"/>
        </w:sectPr>
      </w:pPr>
      <w:r>
        <w:t xml:space="preserve">Руководителям региональных </w:t>
      </w:r>
      <w:proofErr w:type="gramStart"/>
      <w:r>
        <w:t xml:space="preserve">центров обработки информации </w:t>
      </w:r>
      <w:r>
        <w:t>субъектов Российской Федерации</w:t>
      </w:r>
      <w:proofErr w:type="gramEnd"/>
    </w:p>
    <w:p w:rsidR="00DA599B" w:rsidRDefault="00DA599B">
      <w:pPr>
        <w:framePr w:w="11184" w:h="353" w:hRule="exact" w:wrap="notBeside" w:vAnchor="text" w:hAnchor="text" w:xAlign="center" w:y="1" w:anchorLock="1"/>
      </w:pPr>
    </w:p>
    <w:p w:rsidR="00DA599B" w:rsidRDefault="00F32E4F">
      <w:pPr>
        <w:rPr>
          <w:sz w:val="2"/>
          <w:szCs w:val="2"/>
        </w:rPr>
        <w:sectPr w:rsidR="00DA59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599B" w:rsidRDefault="00DA599B">
      <w:pPr>
        <w:framePr w:w="11184" w:h="65" w:hRule="exact" w:wrap="notBeside" w:vAnchor="text" w:hAnchor="text" w:xAlign="center" w:y="1" w:anchorLock="1"/>
      </w:pPr>
    </w:p>
    <w:p w:rsidR="00DA599B" w:rsidRDefault="00F32E4F">
      <w:pPr>
        <w:rPr>
          <w:sz w:val="2"/>
          <w:szCs w:val="2"/>
        </w:rPr>
        <w:sectPr w:rsidR="00DA59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599B" w:rsidRDefault="00DA599B">
      <w:pPr>
        <w:framePr w:w="11807" w:h="302" w:hRule="exact" w:wrap="notBeside" w:vAnchor="text" w:hAnchor="text" w:xAlign="center" w:y="1" w:anchorLock="1"/>
      </w:pPr>
    </w:p>
    <w:p w:rsidR="00DA599B" w:rsidRDefault="00F32E4F">
      <w:pPr>
        <w:rPr>
          <w:sz w:val="2"/>
          <w:szCs w:val="2"/>
        </w:rPr>
        <w:sectPr w:rsidR="00DA59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A599B" w:rsidRDefault="00F32E4F">
      <w:pPr>
        <w:pStyle w:val="2"/>
        <w:shd w:val="clear" w:color="auto" w:fill="auto"/>
        <w:spacing w:after="335" w:line="250" w:lineRule="exact"/>
        <w:ind w:left="4120"/>
      </w:pPr>
      <w:r>
        <w:lastRenderedPageBreak/>
        <w:t>1</w:t>
      </w:r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proofErr w:type="gramStart"/>
      <w:r>
        <w:t xml:space="preserve">Управление оценки качества общего образования информирует о регистрации Минюстом России приказа </w:t>
      </w:r>
      <w:proofErr w:type="spellStart"/>
      <w:r>
        <w:t>Минобрнауки</w:t>
      </w:r>
      <w:proofErr w:type="spellEnd"/>
      <w:r>
        <w:t xml:space="preserve"> России от 7 июля 2015 г. № 692 «О внесении изменений в Порядок проведения государственной итоговой аттестации по образовательным программам основног</w:t>
      </w:r>
      <w:r>
        <w:t xml:space="preserve">о общего образования, утвержденный приказом </w:t>
      </w:r>
      <w:proofErr w:type="spellStart"/>
      <w:r>
        <w:t>Минобрнауки</w:t>
      </w:r>
      <w:proofErr w:type="spellEnd"/>
      <w:r>
        <w:t xml:space="preserve"> России от 25 декабря 2013 г. № 1394» (зарегистрирован Минюстом России 28.07.2015г., регистрационный № 38233) (далее - Приказ) (прилагается).</w:t>
      </w:r>
      <w:proofErr w:type="gramEnd"/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proofErr w:type="gramStart"/>
      <w:r>
        <w:t>В соответствии с Приказом обучающиеся проходят государствен</w:t>
      </w:r>
      <w:r>
        <w:t>ную итоговую аттестацию по образовательным программам основного общего образования (далее - ГИА-9) по обязательным учебным предметам (русский язык и математика), а также по двум учебным предметам по выбору обучающегося (далее - предметы по выбору) из переч</w:t>
      </w:r>
      <w:r>
        <w:t xml:space="preserve">исленных в п. 4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25</w:t>
      </w:r>
      <w:proofErr w:type="gramEnd"/>
      <w:r>
        <w:t xml:space="preserve"> декабря 2013 г. № 1394 (зарегистрирован Минюстом России 03.04.2014г., регистр</w:t>
      </w:r>
      <w:r>
        <w:t>ационный № 31206) (далее - Порядок ГИА-9).</w:t>
      </w:r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r>
        <w:t>При этом стоит отметить, что в 2015-2016 учебном году основанием для получения аттестата об основном общем образовании является успешное прохождение ГИА-9 только по русскому языку и математике.</w:t>
      </w:r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r>
        <w:t>Результаты экзаме</w:t>
      </w:r>
      <w:r>
        <w:t>нов по предметам по выбору, в том числе неудовлетворительные, не будут влиять на получение аттестата.</w:t>
      </w:r>
      <w:r>
        <w:br w:type="page"/>
      </w:r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00"/>
        <w:jc w:val="both"/>
      </w:pPr>
      <w:proofErr w:type="gramStart"/>
      <w:r>
        <w:lastRenderedPageBreak/>
        <w:t>Повторно к сдаче экзамена по соответствующему учебному предмету в 2015-2016 учебном году допускаются обучающиеся, получившие на ГИА-9 неудовлетворительный результат по одному из обязательных учебных предметов, а также другие категории обучающихся, перечисл</w:t>
      </w:r>
      <w:r>
        <w:t>енные п. 30 Порядка ГИА-9.</w:t>
      </w:r>
      <w:proofErr w:type="gramEnd"/>
    </w:p>
    <w:p w:rsidR="00DA599B" w:rsidRDefault="00F32E4F">
      <w:pPr>
        <w:pStyle w:val="2"/>
        <w:shd w:val="clear" w:color="auto" w:fill="auto"/>
        <w:spacing w:after="0" w:line="365" w:lineRule="exact"/>
        <w:ind w:left="20" w:firstLine="700"/>
        <w:jc w:val="both"/>
      </w:pPr>
      <w:r>
        <w:t>Обращаем внимание, что ряд пунктов Приказа вступает в силу с 1 сентября</w:t>
      </w:r>
    </w:p>
    <w:p w:rsidR="00DA599B" w:rsidRDefault="00F32E4F">
      <w:pPr>
        <w:pStyle w:val="2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365" w:lineRule="exact"/>
        <w:ind w:left="20" w:right="20"/>
        <w:jc w:val="both"/>
      </w:pPr>
      <w:r>
        <w:t>года. В связи с этим в 2016-2017 учебном году условием получения обучающимися аттестата об основном общем образовании будет являться успешное прохождение ГИА</w:t>
      </w:r>
      <w:r>
        <w:t>-9 по четырем учебным предметам - по обязательным предметам (русский язык и математика), а также по двум предметам по выбору.</w:t>
      </w:r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00"/>
        <w:jc w:val="both"/>
      </w:pPr>
      <w:r>
        <w:t>В случае получения обучающимися на ГИА-9 неудовлетворительных результатов не более чем по двум учебным предметам (из числа обязате</w:t>
      </w:r>
      <w:r>
        <w:t>льных и предметов по выбору), они будут повторно допущены к сдаче ГИА-9 по соответствующим учебным предметам.</w:t>
      </w:r>
    </w:p>
    <w:p w:rsidR="00DA599B" w:rsidRDefault="00F32E4F">
      <w:pPr>
        <w:pStyle w:val="2"/>
        <w:shd w:val="clear" w:color="auto" w:fill="auto"/>
        <w:spacing w:after="0" w:line="365" w:lineRule="exact"/>
        <w:ind w:left="20" w:right="20" w:firstLine="700"/>
        <w:jc w:val="both"/>
      </w:pPr>
      <w:r>
        <w:t>Обучающимся, не прошедшим ГИА-9 или получившим на ГИА-9 неудовлетворительные результаты более чем по двум учебным предметам, либо получившим повто</w:t>
      </w:r>
      <w:r>
        <w:t xml:space="preserve">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>
        <w:t>сдать</w:t>
      </w:r>
      <w:proofErr w:type="gramEnd"/>
      <w:r>
        <w:t xml:space="preserve"> экзамены по соответствующим учебным предметам не ранее 1 сентября</w:t>
      </w:r>
    </w:p>
    <w:p w:rsidR="00DA599B" w:rsidRDefault="00F32E4F">
      <w:pPr>
        <w:pStyle w:val="2"/>
        <w:numPr>
          <w:ilvl w:val="0"/>
          <w:numId w:val="1"/>
        </w:numPr>
        <w:shd w:val="clear" w:color="auto" w:fill="auto"/>
        <w:tabs>
          <w:tab w:val="left" w:pos="649"/>
        </w:tabs>
        <w:spacing w:after="0" w:line="365" w:lineRule="exact"/>
        <w:ind w:left="20"/>
        <w:jc w:val="both"/>
      </w:pPr>
      <w:r>
        <w:t>года.</w:t>
      </w:r>
    </w:p>
    <w:p w:rsidR="00DA599B" w:rsidRDefault="00DA599B">
      <w:pPr>
        <w:framePr w:w="1795" w:h="1262" w:wrap="around" w:vAnchor="text" w:hAnchor="margin" w:x="4393" w:y="83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63.25pt">
            <v:imagedata r:id="rId7" r:href="rId8"/>
          </v:shape>
        </w:pict>
      </w:r>
    </w:p>
    <w:p w:rsidR="00DA599B" w:rsidRDefault="00F32E4F">
      <w:pPr>
        <w:pStyle w:val="2"/>
        <w:framePr w:h="250" w:wrap="around" w:vAnchor="text" w:hAnchor="margin" w:x="8627" w:y="1351"/>
        <w:shd w:val="clear" w:color="auto" w:fill="auto"/>
        <w:spacing w:after="0" w:line="250" w:lineRule="exact"/>
      </w:pPr>
      <w:r>
        <w:t>Р.В. Юдин</w:t>
      </w:r>
    </w:p>
    <w:p w:rsidR="00DA599B" w:rsidRDefault="00F32E4F">
      <w:pPr>
        <w:pStyle w:val="2"/>
        <w:framePr w:h="250" w:wrap="notBeside" w:vAnchor="text" w:hAnchor="margin" w:x="2" w:y="1327"/>
        <w:shd w:val="clear" w:color="auto" w:fill="auto"/>
        <w:spacing w:after="0" w:line="250" w:lineRule="exact"/>
      </w:pPr>
      <w:r>
        <w:t>И.о. начальника</w:t>
      </w:r>
    </w:p>
    <w:p w:rsidR="00DA599B" w:rsidRDefault="00F32E4F">
      <w:pPr>
        <w:pStyle w:val="70"/>
        <w:framePr w:w="2414" w:h="455" w:wrap="notBeside" w:vAnchor="text" w:hAnchor="margin" w:x="-13" w:y="6848"/>
        <w:shd w:val="clear" w:color="auto" w:fill="auto"/>
        <w:spacing w:line="226" w:lineRule="exact"/>
        <w:jc w:val="both"/>
      </w:pPr>
      <w:r>
        <w:t xml:space="preserve">Дарья Олеговна </w:t>
      </w:r>
      <w:proofErr w:type="spellStart"/>
      <w:r>
        <w:t>Саламадина</w:t>
      </w:r>
      <w:proofErr w:type="spellEnd"/>
      <w:r>
        <w:t xml:space="preserve"> </w:t>
      </w:r>
      <w:r>
        <w:rPr>
          <w:rStyle w:val="71"/>
        </w:rPr>
        <w:t>8-495-608-60-81</w:t>
      </w:r>
    </w:p>
    <w:p w:rsidR="00DA599B" w:rsidRDefault="00F32E4F">
      <w:pPr>
        <w:pStyle w:val="2"/>
        <w:shd w:val="clear" w:color="auto" w:fill="auto"/>
        <w:spacing w:after="0" w:line="365" w:lineRule="exact"/>
        <w:ind w:left="20"/>
        <w:jc w:val="both"/>
      </w:pPr>
      <w:r>
        <w:t>Приложение: на 2 л.</w:t>
      </w:r>
      <w:r>
        <w:br w:type="page"/>
      </w:r>
    </w:p>
    <w:p w:rsidR="00DA599B" w:rsidRDefault="00F32E4F">
      <w:pPr>
        <w:pStyle w:val="2"/>
        <w:shd w:val="clear" w:color="auto" w:fill="auto"/>
        <w:spacing w:after="832" w:line="250" w:lineRule="exact"/>
        <w:ind w:left="20"/>
      </w:pPr>
      <w:r>
        <w:lastRenderedPageBreak/>
        <w:t>Зарегистрировано в Минюсте России 28 июля 2015 г. N 38233</w:t>
      </w:r>
    </w:p>
    <w:p w:rsidR="00DA599B" w:rsidRDefault="00F32E4F">
      <w:pPr>
        <w:pStyle w:val="23"/>
        <w:keepNext/>
        <w:keepLines/>
        <w:shd w:val="clear" w:color="auto" w:fill="auto"/>
        <w:spacing w:before="0" w:after="254" w:line="230" w:lineRule="exact"/>
      </w:pPr>
      <w:bookmarkStart w:id="1" w:name="bookmark1"/>
      <w:r>
        <w:t>МИНИСТЕРСТВО ОБРАЗОВАНИЯ И НАУКИ РОССИЙСКОЙ ФЕДЕРАЦИИ</w:t>
      </w:r>
      <w:bookmarkEnd w:id="1"/>
    </w:p>
    <w:p w:rsidR="00DA599B" w:rsidRDefault="00F32E4F">
      <w:pPr>
        <w:pStyle w:val="23"/>
        <w:keepNext/>
        <w:keepLines/>
        <w:shd w:val="clear" w:color="auto" w:fill="auto"/>
        <w:spacing w:before="0" w:after="259" w:line="298" w:lineRule="exact"/>
      </w:pPr>
      <w:bookmarkStart w:id="2" w:name="bookmark2"/>
      <w:r>
        <w:t>ПРИКАЗ от 7 июля 2015 г. N 692</w:t>
      </w:r>
      <w:bookmarkEnd w:id="2"/>
    </w:p>
    <w:p w:rsidR="00DA599B" w:rsidRDefault="00F32E4F">
      <w:pPr>
        <w:pStyle w:val="80"/>
        <w:shd w:val="clear" w:color="auto" w:fill="auto"/>
        <w:spacing w:before="0" w:after="221"/>
      </w:pPr>
      <w:r>
        <w:t>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firstLine="540"/>
        <w:jc w:val="both"/>
      </w:pPr>
      <w:r>
        <w:t>Приказываю:</w:t>
      </w:r>
    </w:p>
    <w:p w:rsidR="00DA599B" w:rsidRDefault="00F32E4F">
      <w:pPr>
        <w:pStyle w:val="2"/>
        <w:numPr>
          <w:ilvl w:val="1"/>
          <w:numId w:val="1"/>
        </w:numPr>
        <w:shd w:val="clear" w:color="auto" w:fill="auto"/>
        <w:tabs>
          <w:tab w:val="left" w:pos="913"/>
        </w:tabs>
        <w:spacing w:after="0" w:line="298" w:lineRule="exact"/>
        <w:ind w:left="20" w:right="20" w:firstLine="540"/>
        <w:jc w:val="both"/>
      </w:pPr>
      <w:proofErr w:type="gramStart"/>
      <w:r>
        <w:t>Утвердить прилагаемые изменения, которые вносятся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</w:t>
      </w:r>
      <w:r>
        <w:t xml:space="preserve">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</w:t>
      </w:r>
      <w:proofErr w:type="gramEnd"/>
      <w:r>
        <w:t xml:space="preserve"> </w:t>
      </w:r>
      <w:proofErr w:type="gramStart"/>
      <w:r>
        <w:t>528 (зарегистрирован Мини</w:t>
      </w:r>
      <w:r>
        <w:t>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 и от 16 января 2015 г. N 10 (зарегистрирован М</w:t>
      </w:r>
      <w:r>
        <w:t>инистерством юстиции Российской Федерации 27 января 2015 г., регистрационный N 35731) (далее - Изменения).</w:t>
      </w:r>
      <w:proofErr w:type="gramEnd"/>
    </w:p>
    <w:p w:rsidR="00DA599B" w:rsidRDefault="00F32E4F">
      <w:pPr>
        <w:pStyle w:val="2"/>
        <w:numPr>
          <w:ilvl w:val="1"/>
          <w:numId w:val="1"/>
        </w:numPr>
        <w:shd w:val="clear" w:color="auto" w:fill="auto"/>
        <w:tabs>
          <w:tab w:val="left" w:pos="889"/>
        </w:tabs>
        <w:spacing w:after="544" w:line="298" w:lineRule="exact"/>
        <w:ind w:left="20" w:right="20" w:firstLine="540"/>
        <w:jc w:val="both"/>
      </w:pPr>
      <w:r>
        <w:t>Установить, что настоящий приказ вступает в силу с 1 сентября 2015 г., за исключением пунктов 5, 9 и 10 Изменений, вступающих в силу с 1 сентября 201</w:t>
      </w:r>
      <w:r>
        <w:t>6 года.</w:t>
      </w:r>
    </w:p>
    <w:p w:rsidR="00DA599B" w:rsidRDefault="00F32E4F">
      <w:pPr>
        <w:pStyle w:val="2"/>
        <w:shd w:val="clear" w:color="auto" w:fill="auto"/>
        <w:spacing w:after="0" w:line="293" w:lineRule="exact"/>
        <w:ind w:left="8380" w:right="20"/>
        <w:jc w:val="right"/>
        <w:sectPr w:rsidR="00DA599B" w:rsidSect="00F32E4F">
          <w:pgSz w:w="16837" w:h="11905" w:orient="landscape"/>
          <w:pgMar w:top="1273" w:right="1884" w:bottom="509" w:left="838" w:header="0" w:footer="3" w:gutter="0"/>
          <w:cols w:space="720"/>
          <w:noEndnote/>
          <w:docGrid w:linePitch="360"/>
        </w:sectPr>
      </w:pPr>
      <w:r>
        <w:t>Министр Д.В.ЛИВАНОВ</w:t>
      </w:r>
    </w:p>
    <w:p w:rsidR="00DA599B" w:rsidRDefault="00F32E4F">
      <w:pPr>
        <w:pStyle w:val="2"/>
        <w:shd w:val="clear" w:color="auto" w:fill="auto"/>
        <w:spacing w:after="305" w:line="250" w:lineRule="exact"/>
        <w:ind w:right="20"/>
        <w:jc w:val="right"/>
      </w:pPr>
      <w:r>
        <w:lastRenderedPageBreak/>
        <w:t>Приложение</w:t>
      </w:r>
    </w:p>
    <w:p w:rsidR="00DA599B" w:rsidRDefault="00F32E4F">
      <w:pPr>
        <w:pStyle w:val="2"/>
        <w:shd w:val="clear" w:color="auto" w:fill="auto"/>
        <w:spacing w:after="244" w:line="298" w:lineRule="exact"/>
        <w:ind w:left="6000" w:right="20"/>
        <w:jc w:val="right"/>
      </w:pPr>
      <w:r>
        <w:t xml:space="preserve">Утверждены приказом Министерства образования и науки Российской Федерации от 7 июля 2015 г. </w:t>
      </w:r>
      <w:r>
        <w:rPr>
          <w:rStyle w:val="11"/>
        </w:rPr>
        <w:t>N692</w:t>
      </w:r>
    </w:p>
    <w:p w:rsidR="00DA599B" w:rsidRDefault="00F32E4F">
      <w:pPr>
        <w:pStyle w:val="23"/>
        <w:keepNext/>
        <w:keepLines/>
        <w:shd w:val="clear" w:color="auto" w:fill="auto"/>
        <w:spacing w:before="0" w:after="0" w:line="293" w:lineRule="exact"/>
        <w:ind w:left="20"/>
      </w:pPr>
      <w:bookmarkStart w:id="3" w:name="bookmark3"/>
      <w:r>
        <w:t>ИЗМЕНЕНИЯ,</w:t>
      </w:r>
      <w:bookmarkEnd w:id="3"/>
    </w:p>
    <w:p w:rsidR="00DA599B" w:rsidRDefault="00F32E4F">
      <w:pPr>
        <w:pStyle w:val="23"/>
        <w:keepNext/>
        <w:keepLines/>
        <w:shd w:val="clear" w:color="auto" w:fill="auto"/>
        <w:spacing w:before="0" w:after="0" w:line="293" w:lineRule="exact"/>
        <w:ind w:left="20"/>
      </w:pPr>
      <w:bookmarkStart w:id="4" w:name="bookmark4"/>
      <w:r>
        <w:t>КОТОРЫЕ ВНОСЯТСЯ В ПОРЯДОК ПРОВЕДЕНИЯ ГОСУДАРСТВЕННОЙ ИТОГОВОЙ АТТЕСТАЦИИ ПО ОБРАЗОВАТЕ</w:t>
      </w:r>
      <w:r>
        <w:t>ЛЬНЫМ ПРОГРАММАМ</w:t>
      </w:r>
      <w:bookmarkEnd w:id="4"/>
    </w:p>
    <w:p w:rsidR="00DA599B" w:rsidRDefault="00F32E4F">
      <w:pPr>
        <w:pStyle w:val="23"/>
        <w:keepNext/>
        <w:keepLines/>
        <w:shd w:val="clear" w:color="auto" w:fill="auto"/>
        <w:spacing w:before="0" w:after="0" w:line="293" w:lineRule="exact"/>
        <w:ind w:left="20"/>
      </w:pPr>
      <w:bookmarkStart w:id="5" w:name="bookmark5"/>
      <w:r>
        <w:t>ОСНОВНОГО</w:t>
      </w:r>
      <w:bookmarkEnd w:id="5"/>
    </w:p>
    <w:p w:rsidR="00DA599B" w:rsidRDefault="00F32E4F">
      <w:pPr>
        <w:pStyle w:val="23"/>
        <w:keepNext/>
        <w:keepLines/>
        <w:shd w:val="clear" w:color="auto" w:fill="auto"/>
        <w:spacing w:before="0" w:after="236" w:line="293" w:lineRule="exact"/>
        <w:ind w:left="20"/>
      </w:pPr>
      <w:bookmarkStart w:id="6" w:name="bookmark6"/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РОССИЙСКОЙ ФЕДЕРАЦИИ ОТ 25 ДЕКАБРЯ 2013 Г. N 1394</w:t>
      </w:r>
      <w:bookmarkEnd w:id="6"/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786"/>
        </w:tabs>
        <w:spacing w:after="0" w:line="298" w:lineRule="exact"/>
        <w:ind w:left="20" w:firstLine="540"/>
        <w:jc w:val="both"/>
      </w:pPr>
      <w:r>
        <w:t>Пункт 4 изложить в следующей редакции: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right="20" w:firstLine="540"/>
        <w:jc w:val="both"/>
      </w:pPr>
      <w:r>
        <w:t>"</w:t>
      </w:r>
      <w:r>
        <w:t xml:space="preserve">4. </w:t>
      </w:r>
      <w:proofErr w:type="gramStart"/>
      <w:r>
        <w:t>ГИА включает в себя обязательные экзамены по русскому языку и математике (далее - 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</w:t>
      </w:r>
      <w:r>
        <w:t>я, история, обществознание, иностранные языки (английский, французский, немецкий и испанский языки), информатика и информационно- коммуникационные технологии (ИКТ).</w:t>
      </w:r>
      <w:proofErr w:type="gramEnd"/>
    </w:p>
    <w:p w:rsidR="00DA599B" w:rsidRDefault="00F32E4F">
      <w:pPr>
        <w:pStyle w:val="2"/>
        <w:shd w:val="clear" w:color="auto" w:fill="auto"/>
        <w:spacing w:after="0" w:line="298" w:lineRule="exact"/>
        <w:ind w:left="20" w:right="20" w:firstLine="540"/>
        <w:jc w:val="both"/>
      </w:pPr>
      <w:r>
        <w:t>Лицам, изучавшим родной язык из числа языков народов Российской Федерации и литературу наро</w:t>
      </w:r>
      <w:r>
        <w:t>дов Российской Федерации на родном языке из числа языков народов Российской Федерации (далее - родной язык и родная литература) при получении основного общего образования, предоставляется право выбрать экзамен по родному языку и/или родной литературе</w:t>
      </w:r>
      <w:proofErr w:type="gramStart"/>
      <w:r>
        <w:t>.".</w:t>
      </w:r>
      <w:proofErr w:type="gramEnd"/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19"/>
        </w:tabs>
        <w:spacing w:after="0" w:line="298" w:lineRule="exact"/>
        <w:ind w:left="20" w:firstLine="540"/>
        <w:jc w:val="both"/>
      </w:pPr>
      <w:r>
        <w:t xml:space="preserve">В </w:t>
      </w:r>
      <w:r>
        <w:t>подпункте а) пункта 7 слова "или самообразования" исключить.</w:t>
      </w:r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19"/>
        </w:tabs>
        <w:spacing w:after="0" w:line="298" w:lineRule="exact"/>
        <w:ind w:left="20" w:firstLine="540"/>
        <w:jc w:val="both"/>
      </w:pPr>
      <w:r>
        <w:t>В абзаце первом пункта 10 слова "самообразования или" исключить.</w:t>
      </w:r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94"/>
        </w:tabs>
        <w:spacing w:after="458" w:line="298" w:lineRule="exact"/>
        <w:ind w:left="20" w:right="20" w:firstLine="540"/>
        <w:jc w:val="both"/>
      </w:pPr>
      <w:r>
        <w:t>В абзаце втором пункта 15 слова ", не включенным в список обязательных</w:t>
      </w:r>
      <w:proofErr w:type="gramStart"/>
      <w:r>
        <w:t>,"</w:t>
      </w:r>
      <w:proofErr w:type="gramEnd"/>
      <w:r>
        <w:t xml:space="preserve"> исключить.</w:t>
      </w:r>
    </w:p>
    <w:p w:rsidR="00DA599B" w:rsidRDefault="00F32E4F">
      <w:pPr>
        <w:pStyle w:val="2"/>
        <w:shd w:val="clear" w:color="auto" w:fill="auto"/>
        <w:spacing w:after="0" w:line="250" w:lineRule="exact"/>
        <w:ind w:left="20"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DA599B" w:rsidRDefault="00F32E4F">
      <w:pPr>
        <w:pStyle w:val="2"/>
        <w:shd w:val="clear" w:color="auto" w:fill="auto"/>
        <w:spacing w:after="498" w:line="250" w:lineRule="exact"/>
        <w:ind w:left="20" w:firstLine="540"/>
        <w:jc w:val="both"/>
      </w:pPr>
      <w:r>
        <w:t>Пункт 5 вступает в силу с 1 сентября 2016 года.</w:t>
      </w:r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05"/>
        </w:tabs>
        <w:spacing w:after="0" w:line="293" w:lineRule="exact"/>
        <w:ind w:left="20" w:firstLine="540"/>
        <w:jc w:val="both"/>
      </w:pPr>
      <w:r>
        <w:t>В пункте 30:</w:t>
      </w:r>
    </w:p>
    <w:p w:rsidR="00DA599B" w:rsidRDefault="00F32E4F">
      <w:pPr>
        <w:pStyle w:val="2"/>
        <w:shd w:val="clear" w:color="auto" w:fill="auto"/>
        <w:spacing w:after="0" w:line="293" w:lineRule="exact"/>
        <w:ind w:left="20" w:right="20" w:firstLine="540"/>
        <w:jc w:val="both"/>
      </w:pPr>
      <w:r>
        <w:t>в абзаце первом слова "по соответствующему учебному предмету" заменить словами "по соответствующим учебным предметам";</w:t>
      </w:r>
    </w:p>
    <w:p w:rsidR="00DA599B" w:rsidRDefault="00F32E4F">
      <w:pPr>
        <w:pStyle w:val="2"/>
        <w:shd w:val="clear" w:color="auto" w:fill="auto"/>
        <w:spacing w:after="0" w:line="293" w:lineRule="exact"/>
        <w:ind w:left="20" w:firstLine="540"/>
        <w:jc w:val="both"/>
      </w:pPr>
      <w:r>
        <w:t>абзац второй изложить в следующей редакции:</w:t>
      </w:r>
    </w:p>
    <w:p w:rsidR="00DA599B" w:rsidRDefault="00F32E4F">
      <w:pPr>
        <w:pStyle w:val="2"/>
        <w:shd w:val="clear" w:color="auto" w:fill="auto"/>
        <w:spacing w:after="0" w:line="293" w:lineRule="exact"/>
        <w:ind w:left="20" w:right="20" w:firstLine="540"/>
        <w:jc w:val="both"/>
      </w:pPr>
      <w:r>
        <w:t>"получившие на ГИА неудовлетвори</w:t>
      </w:r>
      <w:r>
        <w:t>тельные результаты по двум учебным предметам</w:t>
      </w:r>
      <w:proofErr w:type="gramStart"/>
      <w:r>
        <w:t>;"</w:t>
      </w:r>
      <w:proofErr w:type="gramEnd"/>
      <w:r>
        <w:t>.</w:t>
      </w:r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14"/>
        </w:tabs>
        <w:spacing w:after="0" w:line="293" w:lineRule="exact"/>
        <w:ind w:left="20" w:firstLine="540"/>
        <w:jc w:val="both"/>
      </w:pPr>
      <w:r>
        <w:t>Пункт 32 изложить в следующей редакции:</w:t>
      </w:r>
    </w:p>
    <w:p w:rsidR="00DA599B" w:rsidRDefault="00F32E4F">
      <w:pPr>
        <w:pStyle w:val="2"/>
        <w:shd w:val="clear" w:color="auto" w:fill="auto"/>
        <w:spacing w:after="0" w:line="293" w:lineRule="exact"/>
        <w:ind w:left="20" w:right="20" w:firstLine="540"/>
        <w:jc w:val="both"/>
      </w:pPr>
      <w:r>
        <w:lastRenderedPageBreak/>
        <w:t xml:space="preserve">"Экзамены проводятся в ППЭ, </w:t>
      </w:r>
      <w:proofErr w:type="gramStart"/>
      <w:r>
        <w:t>места</w:t>
      </w:r>
      <w:proofErr w:type="gramEnd"/>
      <w:r>
        <w:t xml:space="preserve"> расположения которых утверждаются органами исполнительной власти субъектов Российской Федерации, осуществляющими государственное управ</w:t>
      </w:r>
      <w:r>
        <w:t>ление в сфере образования, учредителями и загранучреждениями по согласованию с ГЭК.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right="20" w:firstLine="540"/>
        <w:jc w:val="both"/>
      </w:pPr>
      <w:r>
        <w:t>ППЭ - здание (сооружение), которое используется для проведения ГИА. Территорией ППЭ является площадь внутри здания (сооружения) либо части здания (сооружения),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/>
      </w:pPr>
      <w:proofErr w:type="gramStart"/>
      <w:r>
        <w:t>отведенная</w:t>
      </w:r>
      <w:proofErr w:type="gramEnd"/>
      <w:r>
        <w:t xml:space="preserve"> для сдачи ГИА.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right="20" w:firstLine="540"/>
        <w:jc w:val="both"/>
      </w:pPr>
      <w:r>
        <w:t xml:space="preserve">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выделяется место для личных вещей обучающихся.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right="20" w:firstLine="540"/>
        <w:jc w:val="both"/>
      </w:pPr>
      <w:proofErr w:type="gramStart"/>
      <w:r>
        <w:t>В случае угрозы возникновения чрезвычайной ситуации органы исполнительной власти субъектов Российской Федерации, осущес</w:t>
      </w:r>
      <w:r>
        <w:t>твляющие государственное управление в сфере образования, учредители и загранучреждения по согласованию с ГЭК принимают решение о переносе сдачи экзамена в другой ППЭ или на другой день, предусмотренный расписаниями проведения ОГЭ и ГВЭ.".</w:t>
      </w:r>
      <w:proofErr w:type="gramEnd"/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14"/>
        </w:tabs>
        <w:spacing w:after="0" w:line="298" w:lineRule="exact"/>
        <w:ind w:left="20" w:firstLine="540"/>
        <w:jc w:val="both"/>
      </w:pPr>
      <w:r>
        <w:t>В пункте 34: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firstLine="540"/>
        <w:jc w:val="both"/>
      </w:pPr>
      <w:r>
        <w:t>допо</w:t>
      </w:r>
      <w:r>
        <w:t>лнить новым абзацем четвертым следующего содержания: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firstLine="540"/>
        <w:jc w:val="both"/>
      </w:pPr>
      <w:r>
        <w:t>"ГВЭ по всем учебным предметам по их желанию проводится в устной форме</w:t>
      </w:r>
      <w:proofErr w:type="gramStart"/>
      <w:r>
        <w:t>.";</w:t>
      </w:r>
      <w:proofErr w:type="gramEnd"/>
    </w:p>
    <w:p w:rsidR="00DA599B" w:rsidRDefault="00F32E4F">
      <w:pPr>
        <w:pStyle w:val="2"/>
        <w:shd w:val="clear" w:color="auto" w:fill="auto"/>
        <w:spacing w:after="0" w:line="298" w:lineRule="exact"/>
        <w:ind w:left="20" w:firstLine="540"/>
        <w:jc w:val="both"/>
      </w:pPr>
      <w:r>
        <w:t>абзацы четвертый - восьмой считать соответственно абзацами пятым - девятым;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firstLine="540"/>
        <w:jc w:val="both"/>
      </w:pPr>
      <w:r>
        <w:t>абзац девятый исключить;</w:t>
      </w:r>
    </w:p>
    <w:p w:rsidR="00DA599B" w:rsidRDefault="00F32E4F">
      <w:pPr>
        <w:pStyle w:val="2"/>
        <w:shd w:val="clear" w:color="auto" w:fill="auto"/>
        <w:spacing w:after="0" w:line="298" w:lineRule="exact"/>
        <w:ind w:left="20" w:right="20" w:firstLine="540"/>
        <w:jc w:val="both"/>
      </w:pPr>
      <w:r>
        <w:t>в абзаце двенадцатом слова "</w:t>
      </w:r>
      <w:r>
        <w:t>; по их желанию ГВЭ по всем учебным предметам проводится в устной форме" исключить.</w:t>
      </w:r>
    </w:p>
    <w:p w:rsidR="00DA599B" w:rsidRDefault="00F32E4F">
      <w:pPr>
        <w:pStyle w:val="2"/>
        <w:numPr>
          <w:ilvl w:val="2"/>
          <w:numId w:val="1"/>
        </w:numPr>
        <w:shd w:val="clear" w:color="auto" w:fill="auto"/>
        <w:tabs>
          <w:tab w:val="left" w:pos="805"/>
        </w:tabs>
        <w:spacing w:after="458" w:line="298" w:lineRule="exact"/>
        <w:ind w:left="20" w:firstLine="540"/>
        <w:jc w:val="both"/>
      </w:pPr>
      <w:r>
        <w:t>В абзаце четырнадцатом пункта 37 слово "ОГЭ" заменить словом "ГИА".</w:t>
      </w:r>
    </w:p>
    <w:p w:rsidR="00DA599B" w:rsidRDefault="00F32E4F">
      <w:pPr>
        <w:pStyle w:val="2"/>
        <w:shd w:val="clear" w:color="auto" w:fill="auto"/>
        <w:spacing w:after="0" w:line="250" w:lineRule="exact"/>
        <w:ind w:left="20"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DA599B" w:rsidRDefault="00F32E4F">
      <w:pPr>
        <w:pStyle w:val="2"/>
        <w:shd w:val="clear" w:color="auto" w:fill="auto"/>
        <w:spacing w:after="537" w:line="250" w:lineRule="exact"/>
        <w:ind w:left="20" w:firstLine="540"/>
        <w:jc w:val="both"/>
      </w:pPr>
      <w:r>
        <w:t>Пункт 9 вступает в силу с 1 сентября 2016 года.</w:t>
      </w:r>
    </w:p>
    <w:p w:rsidR="00DA599B" w:rsidRDefault="00F32E4F">
      <w:pPr>
        <w:pStyle w:val="2"/>
        <w:shd w:val="clear" w:color="auto" w:fill="auto"/>
        <w:spacing w:after="528" w:line="250" w:lineRule="exact"/>
        <w:ind w:left="20" w:firstLine="540"/>
        <w:jc w:val="both"/>
      </w:pPr>
      <w:r>
        <w:t>9. В пункте 60 слово "</w:t>
      </w:r>
      <w:r>
        <w:t>обязательным" заменить словом "сдаваемым".</w:t>
      </w:r>
    </w:p>
    <w:p w:rsidR="00DA599B" w:rsidRDefault="00F32E4F">
      <w:pPr>
        <w:pStyle w:val="2"/>
        <w:shd w:val="clear" w:color="auto" w:fill="auto"/>
        <w:spacing w:after="0" w:line="250" w:lineRule="exact"/>
        <w:ind w:left="20" w:firstLine="540"/>
        <w:jc w:val="both"/>
      </w:pPr>
      <w:r>
        <w:t xml:space="preserve">Консул </w:t>
      </w:r>
      <w:proofErr w:type="spellStart"/>
      <w:r>
        <w:t>ьтантПлюс</w:t>
      </w:r>
      <w:proofErr w:type="spellEnd"/>
      <w:r>
        <w:t>: примечание.</w:t>
      </w:r>
    </w:p>
    <w:p w:rsidR="00DA599B" w:rsidRDefault="00F32E4F">
      <w:pPr>
        <w:pStyle w:val="2"/>
        <w:shd w:val="clear" w:color="auto" w:fill="auto"/>
        <w:spacing w:after="498" w:line="250" w:lineRule="exact"/>
        <w:ind w:left="20" w:firstLine="540"/>
        <w:jc w:val="both"/>
      </w:pPr>
      <w:r>
        <w:t>Пункт 10 вступает в силу с 1 сентября 2016 года.</w:t>
      </w:r>
    </w:p>
    <w:p w:rsidR="00DA599B" w:rsidRDefault="00F32E4F">
      <w:pPr>
        <w:pStyle w:val="2"/>
        <w:shd w:val="clear" w:color="auto" w:fill="auto"/>
        <w:spacing w:after="0" w:line="293" w:lineRule="exact"/>
        <w:ind w:left="20" w:right="20" w:firstLine="540"/>
        <w:jc w:val="both"/>
      </w:pPr>
      <w:r>
        <w:t>10. В пункте 61 слова "по одному обязательному учебному предмету" заменить словами "по двум учебным предметам".</w:t>
      </w:r>
    </w:p>
    <w:sectPr w:rsidR="00DA599B" w:rsidSect="00F32E4F">
      <w:pgSz w:w="16837" w:h="11905" w:orient="landscape"/>
      <w:pgMar w:top="637" w:right="952" w:bottom="1151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9B" w:rsidRDefault="00DA599B" w:rsidP="00DA599B">
      <w:r>
        <w:separator/>
      </w:r>
    </w:p>
  </w:endnote>
  <w:endnote w:type="continuationSeparator" w:id="1">
    <w:p w:rsidR="00DA599B" w:rsidRDefault="00DA599B" w:rsidP="00DA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9B" w:rsidRDefault="00DA599B"/>
  </w:footnote>
  <w:footnote w:type="continuationSeparator" w:id="1">
    <w:p w:rsidR="00DA599B" w:rsidRDefault="00DA59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8A2"/>
    <w:multiLevelType w:val="multilevel"/>
    <w:tmpl w:val="F08E193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599B"/>
    <w:rsid w:val="00DA599B"/>
    <w:rsid w:val="00F3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99B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20">
    <w:name w:val="Основной текст (2)_"/>
    <w:basedOn w:val="a0"/>
    <w:link w:val="21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4">
    <w:name w:val="Основной текст (4)_"/>
    <w:basedOn w:val="a0"/>
    <w:link w:val="40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">
    <w:name w:val="Основной текст (4)"/>
    <w:basedOn w:val="4"/>
    <w:rsid w:val="00DA599B"/>
    <w:rPr>
      <w:u w:val="single"/>
      <w:lang w:val="en-US"/>
    </w:rPr>
  </w:style>
  <w:style w:type="character" w:customStyle="1" w:styleId="6">
    <w:name w:val="Основной текст (6)_"/>
    <w:basedOn w:val="a0"/>
    <w:link w:val="60"/>
    <w:rsid w:val="00DA599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">
    <w:name w:val="Основной текст (7)"/>
    <w:basedOn w:val="7"/>
    <w:rsid w:val="00DA599B"/>
    <w:rPr>
      <w:spacing w:val="0"/>
    </w:rPr>
  </w:style>
  <w:style w:type="character" w:customStyle="1" w:styleId="22">
    <w:name w:val="Заголовок №2_"/>
    <w:basedOn w:val="a0"/>
    <w:link w:val="23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DA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DA599B"/>
    <w:rPr>
      <w:spacing w:val="0"/>
    </w:rPr>
  </w:style>
  <w:style w:type="paragraph" w:customStyle="1" w:styleId="2">
    <w:name w:val="Основной текст2"/>
    <w:basedOn w:val="a"/>
    <w:link w:val="a4"/>
    <w:rsid w:val="00DA599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DA59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21">
    <w:name w:val="Основной текст (2)"/>
    <w:basedOn w:val="a"/>
    <w:link w:val="20"/>
    <w:rsid w:val="00DA599B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DA599B"/>
    <w:pPr>
      <w:shd w:val="clear" w:color="auto" w:fill="FFFFFF"/>
      <w:spacing w:before="180" w:after="18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">
    <w:name w:val="Заголовок №1"/>
    <w:basedOn w:val="a"/>
    <w:link w:val="1"/>
    <w:rsid w:val="00DA599B"/>
    <w:pPr>
      <w:shd w:val="clear" w:color="auto" w:fill="FFFFFF"/>
      <w:spacing w:before="1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40">
    <w:name w:val="Основной текст (4)"/>
    <w:basedOn w:val="a"/>
    <w:link w:val="4"/>
    <w:rsid w:val="00DA599B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DA599B"/>
    <w:pPr>
      <w:shd w:val="clear" w:color="auto" w:fill="FFFFFF"/>
      <w:spacing w:line="0" w:lineRule="atLeast"/>
    </w:pPr>
    <w:rPr>
      <w:rFonts w:ascii="Candara" w:eastAsia="Candara" w:hAnsi="Candara" w:cs="Candara"/>
      <w:sz w:val="23"/>
      <w:szCs w:val="23"/>
    </w:rPr>
  </w:style>
  <w:style w:type="paragraph" w:customStyle="1" w:styleId="70">
    <w:name w:val="Основной текст (7)"/>
    <w:basedOn w:val="a"/>
    <w:link w:val="7"/>
    <w:rsid w:val="00DA59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rsid w:val="00DA599B"/>
    <w:pPr>
      <w:shd w:val="clear" w:color="auto" w:fill="FFFFFF"/>
      <w:spacing w:before="8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DA599B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Вязноватовская СОШ</cp:lastModifiedBy>
  <cp:revision>2</cp:revision>
  <cp:lastPrinted>2016-02-19T11:15:00Z</cp:lastPrinted>
  <dcterms:created xsi:type="dcterms:W3CDTF">2016-02-19T11:13:00Z</dcterms:created>
  <dcterms:modified xsi:type="dcterms:W3CDTF">2016-02-19T11:15:00Z</dcterms:modified>
</cp:coreProperties>
</file>